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8800" w14:textId="28F667BC" w:rsidR="00DC0A14" w:rsidRDefault="00AE5BEE" w:rsidP="00AE5BEE">
      <w:pPr>
        <w:pStyle w:val="Rubrik"/>
      </w:pPr>
      <w:r>
        <w:t xml:space="preserve">Etologi </w:t>
      </w:r>
      <w:r w:rsidR="00391210">
        <w:t xml:space="preserve">Fältstudie </w:t>
      </w:r>
      <w:r>
        <w:t xml:space="preserve"> </w:t>
      </w:r>
    </w:p>
    <w:p w14:paraId="4FA2EC73" w14:textId="67274A99" w:rsidR="00AE5BEE" w:rsidRDefault="00AE5BEE" w:rsidP="00AE5BEE">
      <w:r>
        <w:t xml:space="preserve">Under etologin har vi pratat om fler olika djurbeteenden: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AE5BEE" w:rsidRPr="00AE5BEE" w14:paraId="7C90EC80" w14:textId="77777777" w:rsidTr="00AE5BEE">
        <w:tc>
          <w:tcPr>
            <w:tcW w:w="2660" w:type="dxa"/>
          </w:tcPr>
          <w:p w14:paraId="25C3C490" w14:textId="687E873C" w:rsidR="00AE5BEE" w:rsidRPr="00AE5BEE" w:rsidRDefault="00AE5BEE" w:rsidP="00AE5BEE">
            <w:pPr>
              <w:rPr>
                <w:b/>
                <w:bCs/>
              </w:rPr>
            </w:pPr>
            <w:r w:rsidRPr="00AE5BEE">
              <w:rPr>
                <w:b/>
                <w:bCs/>
              </w:rPr>
              <w:t xml:space="preserve">Medfödda </w:t>
            </w:r>
          </w:p>
        </w:tc>
        <w:tc>
          <w:tcPr>
            <w:tcW w:w="6552" w:type="dxa"/>
          </w:tcPr>
          <w:p w14:paraId="62589D21" w14:textId="54B722B2" w:rsidR="00AE5BEE" w:rsidRPr="00AE5BEE" w:rsidRDefault="00AE5BEE" w:rsidP="00AE5BEE">
            <w:pPr>
              <w:rPr>
                <w:b/>
                <w:bCs/>
              </w:rPr>
            </w:pPr>
            <w:r w:rsidRPr="00AE5BEE">
              <w:rPr>
                <w:b/>
                <w:bCs/>
              </w:rPr>
              <w:t xml:space="preserve">Inlärda </w:t>
            </w:r>
          </w:p>
        </w:tc>
      </w:tr>
      <w:tr w:rsidR="00AE5BEE" w14:paraId="583BC38E" w14:textId="77777777" w:rsidTr="00AE5BEE">
        <w:tc>
          <w:tcPr>
            <w:tcW w:w="2660" w:type="dxa"/>
          </w:tcPr>
          <w:p w14:paraId="5ECDF1D2" w14:textId="7F687377" w:rsidR="00AE5BEE" w:rsidRDefault="005C08AF" w:rsidP="00AE5BEE">
            <w:r>
              <w:t>Instinkthandling</w:t>
            </w:r>
          </w:p>
        </w:tc>
        <w:tc>
          <w:tcPr>
            <w:tcW w:w="6552" w:type="dxa"/>
          </w:tcPr>
          <w:p w14:paraId="1DC2E0EE" w14:textId="61B4C736" w:rsidR="00AE5BEE" w:rsidRDefault="00AE5BEE" w:rsidP="00AE5BEE">
            <w:r>
              <w:t xml:space="preserve">Nyckelretning sorteras bort </w:t>
            </w:r>
          </w:p>
        </w:tc>
      </w:tr>
      <w:tr w:rsidR="00AE5BEE" w14:paraId="7FE6F07E" w14:textId="77777777" w:rsidTr="00AE5BEE">
        <w:tc>
          <w:tcPr>
            <w:tcW w:w="2660" w:type="dxa"/>
          </w:tcPr>
          <w:p w14:paraId="07CA082A" w14:textId="4D340839" w:rsidR="00AE5BEE" w:rsidRDefault="005C08AF" w:rsidP="00AE5BEE">
            <w:r>
              <w:t xml:space="preserve">Nyckelretning </w:t>
            </w:r>
          </w:p>
        </w:tc>
        <w:tc>
          <w:tcPr>
            <w:tcW w:w="6552" w:type="dxa"/>
          </w:tcPr>
          <w:p w14:paraId="6CA7E41C" w14:textId="17EE2ABA" w:rsidR="00AE5BEE" w:rsidRDefault="00AE5BEE" w:rsidP="00AE5BEE">
            <w:r>
              <w:t>Försök- och felmetoden</w:t>
            </w:r>
          </w:p>
        </w:tc>
      </w:tr>
      <w:tr w:rsidR="0046089D" w14:paraId="3F092A07" w14:textId="77777777" w:rsidTr="00AE5BEE">
        <w:tc>
          <w:tcPr>
            <w:tcW w:w="2660" w:type="dxa"/>
          </w:tcPr>
          <w:p w14:paraId="59A50862" w14:textId="255D98A5" w:rsidR="0046089D" w:rsidRDefault="0046089D" w:rsidP="0046089D">
            <w:r>
              <w:t xml:space="preserve">Fixt rörelsemönster </w:t>
            </w:r>
          </w:p>
        </w:tc>
        <w:tc>
          <w:tcPr>
            <w:tcW w:w="6552" w:type="dxa"/>
          </w:tcPr>
          <w:p w14:paraId="2B3F861F" w14:textId="5264F302" w:rsidR="0046089D" w:rsidRDefault="0046089D" w:rsidP="0046089D">
            <w:r>
              <w:t>Latent inlärning</w:t>
            </w:r>
          </w:p>
        </w:tc>
      </w:tr>
      <w:tr w:rsidR="0046089D" w14:paraId="19CC94CC" w14:textId="77777777" w:rsidTr="00AE5BEE">
        <w:tc>
          <w:tcPr>
            <w:tcW w:w="2660" w:type="dxa"/>
          </w:tcPr>
          <w:p w14:paraId="5D9E356B" w14:textId="12B5C8DC" w:rsidR="0046089D" w:rsidRDefault="0046089D" w:rsidP="0046089D">
            <w:r>
              <w:t xml:space="preserve">Taxi </w:t>
            </w:r>
          </w:p>
        </w:tc>
        <w:tc>
          <w:tcPr>
            <w:tcW w:w="6552" w:type="dxa"/>
          </w:tcPr>
          <w:p w14:paraId="197432C6" w14:textId="02504716" w:rsidR="0046089D" w:rsidRDefault="0046089D" w:rsidP="0046089D">
            <w:r>
              <w:t>Prägling</w:t>
            </w:r>
          </w:p>
        </w:tc>
      </w:tr>
      <w:tr w:rsidR="0046089D" w14:paraId="388CC974" w14:textId="77777777" w:rsidTr="00AE5BEE">
        <w:tc>
          <w:tcPr>
            <w:tcW w:w="2660" w:type="dxa"/>
          </w:tcPr>
          <w:p w14:paraId="587518CB" w14:textId="62E76E5F" w:rsidR="0046089D" w:rsidRDefault="0046089D" w:rsidP="0046089D">
            <w:r>
              <w:t>Motivation</w:t>
            </w:r>
          </w:p>
        </w:tc>
        <w:tc>
          <w:tcPr>
            <w:tcW w:w="6552" w:type="dxa"/>
          </w:tcPr>
          <w:p w14:paraId="1F4516EA" w14:textId="06C61E88" w:rsidR="0046089D" w:rsidRDefault="0046089D" w:rsidP="0046089D">
            <w:r>
              <w:t>Imitation</w:t>
            </w:r>
          </w:p>
        </w:tc>
      </w:tr>
      <w:tr w:rsidR="0046089D" w14:paraId="24BA02EF" w14:textId="77777777" w:rsidTr="00AE5BEE">
        <w:tc>
          <w:tcPr>
            <w:tcW w:w="2660" w:type="dxa"/>
          </w:tcPr>
          <w:p w14:paraId="1B9EBEFD" w14:textId="6382132B" w:rsidR="0046089D" w:rsidRDefault="0046089D" w:rsidP="0046089D">
            <w:r>
              <w:t xml:space="preserve">Tomgångshandling </w:t>
            </w:r>
          </w:p>
        </w:tc>
        <w:tc>
          <w:tcPr>
            <w:tcW w:w="6552" w:type="dxa"/>
          </w:tcPr>
          <w:p w14:paraId="3411AA2B" w14:textId="45A15E4A" w:rsidR="0046089D" w:rsidRDefault="0046089D" w:rsidP="0046089D">
            <w:r>
              <w:t>Betingade reflexer</w:t>
            </w:r>
          </w:p>
        </w:tc>
      </w:tr>
      <w:tr w:rsidR="0046089D" w14:paraId="0416C333" w14:textId="77777777" w:rsidTr="00AE5BEE">
        <w:tc>
          <w:tcPr>
            <w:tcW w:w="2660" w:type="dxa"/>
          </w:tcPr>
          <w:p w14:paraId="674143DB" w14:textId="10263E9A" w:rsidR="0046089D" w:rsidRDefault="0046089D" w:rsidP="0046089D">
            <w:r>
              <w:t xml:space="preserve">Felprestation </w:t>
            </w:r>
          </w:p>
        </w:tc>
        <w:tc>
          <w:tcPr>
            <w:tcW w:w="6552" w:type="dxa"/>
          </w:tcPr>
          <w:p w14:paraId="4F77E5E4" w14:textId="77777777" w:rsidR="0046089D" w:rsidRDefault="0046089D" w:rsidP="0046089D">
            <w:r>
              <w:t>Kommunikation</w:t>
            </w:r>
          </w:p>
          <w:p w14:paraId="4DD51F18" w14:textId="19BF1F97" w:rsidR="0046089D" w:rsidRDefault="0046089D" w:rsidP="0046089D">
            <w:pPr>
              <w:pStyle w:val="Liststycke"/>
              <w:numPr>
                <w:ilvl w:val="0"/>
                <w:numId w:val="2"/>
              </w:numPr>
            </w:pPr>
            <w:r>
              <w:t xml:space="preserve">Kemisk, akustisk, taktil, visuell </w:t>
            </w:r>
          </w:p>
        </w:tc>
      </w:tr>
      <w:tr w:rsidR="0046089D" w14:paraId="1F5955D4" w14:textId="77777777" w:rsidTr="00AE5BEE">
        <w:tc>
          <w:tcPr>
            <w:tcW w:w="2660" w:type="dxa"/>
          </w:tcPr>
          <w:p w14:paraId="01F872BF" w14:textId="263C5597" w:rsidR="0046089D" w:rsidRDefault="0046089D" w:rsidP="0046089D">
            <w:r>
              <w:t xml:space="preserve">Supernormal retning </w:t>
            </w:r>
          </w:p>
        </w:tc>
        <w:tc>
          <w:tcPr>
            <w:tcW w:w="6552" w:type="dxa"/>
          </w:tcPr>
          <w:p w14:paraId="281A00E3" w14:textId="77777777" w:rsidR="0046089D" w:rsidRDefault="0046089D" w:rsidP="0046089D">
            <w:r>
              <w:t>Försvar</w:t>
            </w:r>
          </w:p>
          <w:p w14:paraId="3356ADE1" w14:textId="6A9EE43C" w:rsidR="0046089D" w:rsidRDefault="0046089D" w:rsidP="0046089D">
            <w:pPr>
              <w:pStyle w:val="Liststycke"/>
              <w:numPr>
                <w:ilvl w:val="0"/>
                <w:numId w:val="2"/>
              </w:numPr>
            </w:pPr>
            <w:r>
              <w:t>Flykt, kamouflage, vapen, avskräckande signaler, mimikry, varningssignal, flockliv</w:t>
            </w:r>
          </w:p>
        </w:tc>
      </w:tr>
      <w:tr w:rsidR="0046089D" w14:paraId="75FE932F" w14:textId="77777777" w:rsidTr="00AE5BEE">
        <w:tc>
          <w:tcPr>
            <w:tcW w:w="2660" w:type="dxa"/>
          </w:tcPr>
          <w:p w14:paraId="6415EB43" w14:textId="73AC4BCF" w:rsidR="0046089D" w:rsidRDefault="0046089D" w:rsidP="0046089D">
            <w:proofErr w:type="spellStart"/>
            <w:r>
              <w:t>Överlagshandling</w:t>
            </w:r>
            <w:proofErr w:type="spellEnd"/>
            <w:r>
              <w:t xml:space="preserve"> </w:t>
            </w:r>
          </w:p>
        </w:tc>
        <w:tc>
          <w:tcPr>
            <w:tcW w:w="6552" w:type="dxa"/>
          </w:tcPr>
          <w:p w14:paraId="522D1136" w14:textId="77777777" w:rsidR="0046089D" w:rsidRDefault="0046089D" w:rsidP="0046089D">
            <w:r>
              <w:t>Konkurrens</w:t>
            </w:r>
          </w:p>
          <w:p w14:paraId="37EF64E6" w14:textId="0FD5A37D" w:rsidR="0046089D" w:rsidRDefault="0046089D" w:rsidP="0046089D">
            <w:pPr>
              <w:pStyle w:val="Liststycke"/>
              <w:numPr>
                <w:ilvl w:val="0"/>
                <w:numId w:val="2"/>
              </w:numPr>
            </w:pPr>
            <w:r>
              <w:t xml:space="preserve">Återhållsam beteende, revir, rangordning </w:t>
            </w:r>
          </w:p>
        </w:tc>
      </w:tr>
    </w:tbl>
    <w:p w14:paraId="6096D6F1" w14:textId="022F1D2D" w:rsidR="00AE5BEE" w:rsidRDefault="00AE5BEE" w:rsidP="00AE5BEE"/>
    <w:p w14:paraId="40732F96" w14:textId="7FA44EA5" w:rsidR="00391210" w:rsidRDefault="00391210" w:rsidP="00391210">
      <w:pPr>
        <w:pStyle w:val="Underrubrik"/>
      </w:pPr>
      <w:r>
        <w:t>Uppgift</w:t>
      </w:r>
    </w:p>
    <w:p w14:paraId="2BCF0BDC" w14:textId="0FF64D79" w:rsidR="00AE5BEE" w:rsidRDefault="00391210">
      <w:r>
        <w:t>Ert uppdrag</w:t>
      </w:r>
      <w:r w:rsidR="00AE5BEE">
        <w:t xml:space="preserve"> är att observera djur i sin</w:t>
      </w:r>
      <w:r>
        <w:t>a</w:t>
      </w:r>
      <w:r w:rsidR="00AE5BEE">
        <w:t xml:space="preserve"> (naturlig</w:t>
      </w:r>
      <w:r>
        <w:t>a</w:t>
      </w:r>
      <w:r w:rsidR="00AE5BEE">
        <w:t>) miljö</w:t>
      </w:r>
      <w:r>
        <w:t>er</w:t>
      </w:r>
      <w:r w:rsidR="00AE5BEE">
        <w:t xml:space="preserve"> och beskriva deras beteende utifrån </w:t>
      </w:r>
      <w:r>
        <w:t xml:space="preserve">de begreppen vi har lärt oss. Ni måste beskriva minst fem (5) olika beteenden för varje art ni studerar. Ni kommer att studera tre (3) arter. </w:t>
      </w:r>
    </w:p>
    <w:p w14:paraId="5D0A5466" w14:textId="53C49318" w:rsidR="00391210" w:rsidRDefault="00391210">
      <w:r>
        <w:t xml:space="preserve">Fyll i tabellen på följande sidor.  </w:t>
      </w:r>
    </w:p>
    <w:p w14:paraId="66703F05" w14:textId="77777777" w:rsidR="00391210" w:rsidRDefault="00391210">
      <w:r>
        <w:br w:type="page"/>
      </w:r>
    </w:p>
    <w:p w14:paraId="6EC52EE6" w14:textId="54D826AE" w:rsidR="00391210" w:rsidRDefault="00391210">
      <w:r>
        <w:lastRenderedPageBreak/>
        <w:t>Art #1: _________________________________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91210" w:rsidRPr="00391210" w14:paraId="36557DE2" w14:textId="77777777" w:rsidTr="00391210">
        <w:tc>
          <w:tcPr>
            <w:tcW w:w="3070" w:type="dxa"/>
          </w:tcPr>
          <w:p w14:paraId="01107BE3" w14:textId="328DAEBB" w:rsidR="00391210" w:rsidRPr="00391210" w:rsidRDefault="00391210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Ritning av beteende </w:t>
            </w:r>
          </w:p>
        </w:tc>
        <w:tc>
          <w:tcPr>
            <w:tcW w:w="3071" w:type="dxa"/>
          </w:tcPr>
          <w:p w14:paraId="706D6357" w14:textId="22826783" w:rsidR="00391210" w:rsidRPr="00391210" w:rsidRDefault="00391210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Beskrivning av beteende </w:t>
            </w:r>
          </w:p>
        </w:tc>
        <w:tc>
          <w:tcPr>
            <w:tcW w:w="3071" w:type="dxa"/>
          </w:tcPr>
          <w:p w14:paraId="2F89036F" w14:textId="406E6D2C" w:rsidR="00391210" w:rsidRPr="00391210" w:rsidRDefault="00391210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Förklarning av beteende </w:t>
            </w:r>
          </w:p>
        </w:tc>
      </w:tr>
      <w:tr w:rsidR="00391210" w14:paraId="7A386D30" w14:textId="77777777" w:rsidTr="00391210">
        <w:trPr>
          <w:trHeight w:val="2484"/>
        </w:trPr>
        <w:tc>
          <w:tcPr>
            <w:tcW w:w="3070" w:type="dxa"/>
          </w:tcPr>
          <w:p w14:paraId="41DEECF7" w14:textId="77777777" w:rsidR="00391210" w:rsidRDefault="00391210"/>
          <w:p w14:paraId="43FDBFF4" w14:textId="77777777" w:rsidR="00391210" w:rsidRDefault="00391210"/>
          <w:p w14:paraId="086C179F" w14:textId="77777777" w:rsidR="00391210" w:rsidRDefault="00391210"/>
          <w:p w14:paraId="76F6078D" w14:textId="77777777" w:rsidR="00391210" w:rsidRDefault="00391210"/>
          <w:p w14:paraId="4B665BD8" w14:textId="77777777" w:rsidR="00391210" w:rsidRDefault="00391210"/>
          <w:p w14:paraId="5A095761" w14:textId="77777777" w:rsidR="00391210" w:rsidRDefault="00391210"/>
          <w:p w14:paraId="0619A1DC" w14:textId="77777777" w:rsidR="00391210" w:rsidRDefault="00391210"/>
          <w:p w14:paraId="19D1E30B" w14:textId="77777777" w:rsidR="00391210" w:rsidRDefault="00391210"/>
          <w:p w14:paraId="08CB28A9" w14:textId="77777777" w:rsidR="00391210" w:rsidRDefault="00391210"/>
        </w:tc>
        <w:tc>
          <w:tcPr>
            <w:tcW w:w="3071" w:type="dxa"/>
          </w:tcPr>
          <w:p w14:paraId="74E3A1E6" w14:textId="77777777" w:rsidR="00391210" w:rsidRDefault="00391210"/>
        </w:tc>
        <w:tc>
          <w:tcPr>
            <w:tcW w:w="3071" w:type="dxa"/>
          </w:tcPr>
          <w:p w14:paraId="5BC6F1D5" w14:textId="77777777" w:rsidR="00391210" w:rsidRDefault="00391210"/>
        </w:tc>
      </w:tr>
      <w:tr w:rsidR="00391210" w14:paraId="631FA709" w14:textId="77777777" w:rsidTr="00391210">
        <w:trPr>
          <w:trHeight w:val="2484"/>
        </w:trPr>
        <w:tc>
          <w:tcPr>
            <w:tcW w:w="3070" w:type="dxa"/>
          </w:tcPr>
          <w:p w14:paraId="61C1D175" w14:textId="77777777" w:rsidR="00391210" w:rsidRDefault="00391210"/>
        </w:tc>
        <w:tc>
          <w:tcPr>
            <w:tcW w:w="3071" w:type="dxa"/>
          </w:tcPr>
          <w:p w14:paraId="638D5BA1" w14:textId="77777777" w:rsidR="00391210" w:rsidRDefault="00391210"/>
        </w:tc>
        <w:tc>
          <w:tcPr>
            <w:tcW w:w="3071" w:type="dxa"/>
          </w:tcPr>
          <w:p w14:paraId="41011F6E" w14:textId="77777777" w:rsidR="00391210" w:rsidRDefault="00391210"/>
        </w:tc>
      </w:tr>
      <w:tr w:rsidR="00391210" w14:paraId="671A612B" w14:textId="77777777" w:rsidTr="00391210">
        <w:trPr>
          <w:trHeight w:val="2484"/>
        </w:trPr>
        <w:tc>
          <w:tcPr>
            <w:tcW w:w="3070" w:type="dxa"/>
          </w:tcPr>
          <w:p w14:paraId="5057E992" w14:textId="77777777" w:rsidR="00391210" w:rsidRDefault="00391210"/>
        </w:tc>
        <w:tc>
          <w:tcPr>
            <w:tcW w:w="3071" w:type="dxa"/>
          </w:tcPr>
          <w:p w14:paraId="57A8760E" w14:textId="77777777" w:rsidR="00391210" w:rsidRDefault="00391210"/>
        </w:tc>
        <w:tc>
          <w:tcPr>
            <w:tcW w:w="3071" w:type="dxa"/>
          </w:tcPr>
          <w:p w14:paraId="74C5E620" w14:textId="77777777" w:rsidR="00391210" w:rsidRDefault="00391210"/>
        </w:tc>
      </w:tr>
      <w:tr w:rsidR="00391210" w14:paraId="785AB323" w14:textId="77777777" w:rsidTr="00391210">
        <w:trPr>
          <w:trHeight w:val="2484"/>
        </w:trPr>
        <w:tc>
          <w:tcPr>
            <w:tcW w:w="3070" w:type="dxa"/>
          </w:tcPr>
          <w:p w14:paraId="7A0E9F16" w14:textId="77777777" w:rsidR="00391210" w:rsidRDefault="00391210"/>
        </w:tc>
        <w:tc>
          <w:tcPr>
            <w:tcW w:w="3071" w:type="dxa"/>
          </w:tcPr>
          <w:p w14:paraId="1DFA017C" w14:textId="77777777" w:rsidR="00391210" w:rsidRDefault="00391210"/>
        </w:tc>
        <w:tc>
          <w:tcPr>
            <w:tcW w:w="3071" w:type="dxa"/>
          </w:tcPr>
          <w:p w14:paraId="1B17BA81" w14:textId="77777777" w:rsidR="00391210" w:rsidRDefault="00391210"/>
        </w:tc>
      </w:tr>
      <w:tr w:rsidR="00391210" w14:paraId="750231C0" w14:textId="77777777" w:rsidTr="00391210">
        <w:trPr>
          <w:trHeight w:val="2484"/>
        </w:trPr>
        <w:tc>
          <w:tcPr>
            <w:tcW w:w="3070" w:type="dxa"/>
          </w:tcPr>
          <w:p w14:paraId="4A974278" w14:textId="77777777" w:rsidR="00391210" w:rsidRDefault="00391210"/>
        </w:tc>
        <w:tc>
          <w:tcPr>
            <w:tcW w:w="3071" w:type="dxa"/>
          </w:tcPr>
          <w:p w14:paraId="27DDE012" w14:textId="77777777" w:rsidR="00391210" w:rsidRDefault="00391210"/>
        </w:tc>
        <w:tc>
          <w:tcPr>
            <w:tcW w:w="3071" w:type="dxa"/>
          </w:tcPr>
          <w:p w14:paraId="05E9CA4A" w14:textId="77777777" w:rsidR="00391210" w:rsidRDefault="00391210"/>
        </w:tc>
      </w:tr>
    </w:tbl>
    <w:p w14:paraId="6D9390ED" w14:textId="59E55D80" w:rsidR="00391210" w:rsidRDefault="00391210"/>
    <w:p w14:paraId="4F40E69E" w14:textId="77777777" w:rsidR="00391210" w:rsidRDefault="00391210">
      <w:r>
        <w:br w:type="page"/>
      </w:r>
    </w:p>
    <w:p w14:paraId="07DC238D" w14:textId="1BB77ED1" w:rsidR="00391210" w:rsidRDefault="00391210" w:rsidP="00391210">
      <w:r>
        <w:lastRenderedPageBreak/>
        <w:t>Art #2: _________________________________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91210" w:rsidRPr="00391210" w14:paraId="07ADDFFB" w14:textId="77777777" w:rsidTr="001B49B5">
        <w:tc>
          <w:tcPr>
            <w:tcW w:w="3070" w:type="dxa"/>
          </w:tcPr>
          <w:p w14:paraId="234C9E22" w14:textId="77777777" w:rsidR="00391210" w:rsidRPr="00391210" w:rsidRDefault="00391210" w:rsidP="001B49B5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Ritning av beteende </w:t>
            </w:r>
          </w:p>
        </w:tc>
        <w:tc>
          <w:tcPr>
            <w:tcW w:w="3071" w:type="dxa"/>
          </w:tcPr>
          <w:p w14:paraId="4D5B43E2" w14:textId="77777777" w:rsidR="00391210" w:rsidRPr="00391210" w:rsidRDefault="00391210" w:rsidP="001B49B5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Beskrivning av beteende </w:t>
            </w:r>
          </w:p>
        </w:tc>
        <w:tc>
          <w:tcPr>
            <w:tcW w:w="3071" w:type="dxa"/>
          </w:tcPr>
          <w:p w14:paraId="41482485" w14:textId="77777777" w:rsidR="00391210" w:rsidRPr="00391210" w:rsidRDefault="00391210" w:rsidP="001B49B5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Förklarning av beteende </w:t>
            </w:r>
          </w:p>
        </w:tc>
      </w:tr>
      <w:tr w:rsidR="00391210" w14:paraId="6E337F64" w14:textId="77777777" w:rsidTr="001B49B5">
        <w:trPr>
          <w:trHeight w:val="2484"/>
        </w:trPr>
        <w:tc>
          <w:tcPr>
            <w:tcW w:w="3070" w:type="dxa"/>
          </w:tcPr>
          <w:p w14:paraId="3476559C" w14:textId="77777777" w:rsidR="00391210" w:rsidRDefault="00391210" w:rsidP="001B49B5"/>
          <w:p w14:paraId="3ABF08B4" w14:textId="77777777" w:rsidR="00391210" w:rsidRDefault="00391210" w:rsidP="001B49B5"/>
          <w:p w14:paraId="4DBDC2B9" w14:textId="77777777" w:rsidR="00391210" w:rsidRDefault="00391210" w:rsidP="001B49B5"/>
          <w:p w14:paraId="03E40B2D" w14:textId="77777777" w:rsidR="00391210" w:rsidRDefault="00391210" w:rsidP="001B49B5"/>
          <w:p w14:paraId="5E8D7A43" w14:textId="77777777" w:rsidR="00391210" w:rsidRDefault="00391210" w:rsidP="001B49B5"/>
          <w:p w14:paraId="74985007" w14:textId="77777777" w:rsidR="00391210" w:rsidRDefault="00391210" w:rsidP="001B49B5"/>
          <w:p w14:paraId="124307C5" w14:textId="77777777" w:rsidR="00391210" w:rsidRDefault="00391210" w:rsidP="001B49B5"/>
          <w:p w14:paraId="308DC159" w14:textId="77777777" w:rsidR="00391210" w:rsidRDefault="00391210" w:rsidP="001B49B5"/>
          <w:p w14:paraId="493F3053" w14:textId="77777777" w:rsidR="00391210" w:rsidRDefault="00391210" w:rsidP="001B49B5"/>
        </w:tc>
        <w:tc>
          <w:tcPr>
            <w:tcW w:w="3071" w:type="dxa"/>
          </w:tcPr>
          <w:p w14:paraId="182DB473" w14:textId="77777777" w:rsidR="00391210" w:rsidRDefault="00391210" w:rsidP="001B49B5"/>
        </w:tc>
        <w:tc>
          <w:tcPr>
            <w:tcW w:w="3071" w:type="dxa"/>
          </w:tcPr>
          <w:p w14:paraId="2C706084" w14:textId="77777777" w:rsidR="00391210" w:rsidRDefault="00391210" w:rsidP="001B49B5"/>
        </w:tc>
      </w:tr>
      <w:tr w:rsidR="00391210" w14:paraId="00EBDA68" w14:textId="77777777" w:rsidTr="001B49B5">
        <w:trPr>
          <w:trHeight w:val="2484"/>
        </w:trPr>
        <w:tc>
          <w:tcPr>
            <w:tcW w:w="3070" w:type="dxa"/>
          </w:tcPr>
          <w:p w14:paraId="48AB1E8E" w14:textId="77777777" w:rsidR="00391210" w:rsidRDefault="00391210" w:rsidP="001B49B5"/>
        </w:tc>
        <w:tc>
          <w:tcPr>
            <w:tcW w:w="3071" w:type="dxa"/>
          </w:tcPr>
          <w:p w14:paraId="67C017E8" w14:textId="77777777" w:rsidR="00391210" w:rsidRDefault="00391210" w:rsidP="001B49B5"/>
        </w:tc>
        <w:tc>
          <w:tcPr>
            <w:tcW w:w="3071" w:type="dxa"/>
          </w:tcPr>
          <w:p w14:paraId="4F6215D1" w14:textId="77777777" w:rsidR="00391210" w:rsidRDefault="00391210" w:rsidP="001B49B5"/>
        </w:tc>
      </w:tr>
      <w:tr w:rsidR="00391210" w14:paraId="52CFFFD3" w14:textId="77777777" w:rsidTr="001B49B5">
        <w:trPr>
          <w:trHeight w:val="2484"/>
        </w:trPr>
        <w:tc>
          <w:tcPr>
            <w:tcW w:w="3070" w:type="dxa"/>
          </w:tcPr>
          <w:p w14:paraId="73267556" w14:textId="77777777" w:rsidR="00391210" w:rsidRDefault="00391210" w:rsidP="001B49B5"/>
        </w:tc>
        <w:tc>
          <w:tcPr>
            <w:tcW w:w="3071" w:type="dxa"/>
          </w:tcPr>
          <w:p w14:paraId="25704EDE" w14:textId="77777777" w:rsidR="00391210" w:rsidRDefault="00391210" w:rsidP="001B49B5"/>
        </w:tc>
        <w:tc>
          <w:tcPr>
            <w:tcW w:w="3071" w:type="dxa"/>
          </w:tcPr>
          <w:p w14:paraId="608E6BF2" w14:textId="77777777" w:rsidR="00391210" w:rsidRDefault="00391210" w:rsidP="001B49B5"/>
        </w:tc>
      </w:tr>
      <w:tr w:rsidR="00391210" w14:paraId="0B35CD79" w14:textId="77777777" w:rsidTr="001B49B5">
        <w:trPr>
          <w:trHeight w:val="2484"/>
        </w:trPr>
        <w:tc>
          <w:tcPr>
            <w:tcW w:w="3070" w:type="dxa"/>
          </w:tcPr>
          <w:p w14:paraId="1096247C" w14:textId="77777777" w:rsidR="00391210" w:rsidRDefault="00391210" w:rsidP="001B49B5"/>
        </w:tc>
        <w:tc>
          <w:tcPr>
            <w:tcW w:w="3071" w:type="dxa"/>
          </w:tcPr>
          <w:p w14:paraId="6B0272ED" w14:textId="77777777" w:rsidR="00391210" w:rsidRDefault="00391210" w:rsidP="001B49B5"/>
        </w:tc>
        <w:tc>
          <w:tcPr>
            <w:tcW w:w="3071" w:type="dxa"/>
          </w:tcPr>
          <w:p w14:paraId="57FFCBAF" w14:textId="77777777" w:rsidR="00391210" w:rsidRDefault="00391210" w:rsidP="001B49B5"/>
        </w:tc>
      </w:tr>
      <w:tr w:rsidR="00391210" w14:paraId="2BB636E3" w14:textId="77777777" w:rsidTr="001B49B5">
        <w:trPr>
          <w:trHeight w:val="2484"/>
        </w:trPr>
        <w:tc>
          <w:tcPr>
            <w:tcW w:w="3070" w:type="dxa"/>
          </w:tcPr>
          <w:p w14:paraId="2A1846B8" w14:textId="77777777" w:rsidR="00391210" w:rsidRDefault="00391210" w:rsidP="001B49B5"/>
        </w:tc>
        <w:tc>
          <w:tcPr>
            <w:tcW w:w="3071" w:type="dxa"/>
          </w:tcPr>
          <w:p w14:paraId="005DB752" w14:textId="77777777" w:rsidR="00391210" w:rsidRDefault="00391210" w:rsidP="001B49B5"/>
        </w:tc>
        <w:tc>
          <w:tcPr>
            <w:tcW w:w="3071" w:type="dxa"/>
          </w:tcPr>
          <w:p w14:paraId="264E7A4A" w14:textId="77777777" w:rsidR="00391210" w:rsidRDefault="00391210" w:rsidP="001B49B5"/>
        </w:tc>
      </w:tr>
    </w:tbl>
    <w:p w14:paraId="0CCAC49C" w14:textId="6B0DFC2E" w:rsidR="00391210" w:rsidRDefault="00391210"/>
    <w:p w14:paraId="1290715E" w14:textId="77777777" w:rsidR="00391210" w:rsidRDefault="00391210">
      <w:r>
        <w:br w:type="page"/>
      </w:r>
    </w:p>
    <w:p w14:paraId="4A59D1FA" w14:textId="43BB9461" w:rsidR="00391210" w:rsidRDefault="00391210" w:rsidP="00391210">
      <w:r>
        <w:lastRenderedPageBreak/>
        <w:t>Art #3: _________________________________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91210" w:rsidRPr="00391210" w14:paraId="02159E52" w14:textId="77777777" w:rsidTr="001B49B5">
        <w:tc>
          <w:tcPr>
            <w:tcW w:w="3070" w:type="dxa"/>
          </w:tcPr>
          <w:p w14:paraId="72D951D0" w14:textId="77777777" w:rsidR="00391210" w:rsidRPr="00391210" w:rsidRDefault="00391210" w:rsidP="001B49B5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Ritning av beteende </w:t>
            </w:r>
          </w:p>
        </w:tc>
        <w:tc>
          <w:tcPr>
            <w:tcW w:w="3071" w:type="dxa"/>
          </w:tcPr>
          <w:p w14:paraId="16248B48" w14:textId="77777777" w:rsidR="00391210" w:rsidRPr="00391210" w:rsidRDefault="00391210" w:rsidP="001B49B5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Beskrivning av beteende </w:t>
            </w:r>
          </w:p>
        </w:tc>
        <w:tc>
          <w:tcPr>
            <w:tcW w:w="3071" w:type="dxa"/>
          </w:tcPr>
          <w:p w14:paraId="1300003B" w14:textId="77777777" w:rsidR="00391210" w:rsidRPr="00391210" w:rsidRDefault="00391210" w:rsidP="001B49B5">
            <w:pPr>
              <w:rPr>
                <w:b/>
                <w:bCs/>
              </w:rPr>
            </w:pPr>
            <w:r w:rsidRPr="00391210">
              <w:rPr>
                <w:b/>
                <w:bCs/>
              </w:rPr>
              <w:t xml:space="preserve">Förklarning av beteende </w:t>
            </w:r>
          </w:p>
        </w:tc>
      </w:tr>
      <w:tr w:rsidR="00391210" w14:paraId="151509C5" w14:textId="77777777" w:rsidTr="001B49B5">
        <w:trPr>
          <w:trHeight w:val="2484"/>
        </w:trPr>
        <w:tc>
          <w:tcPr>
            <w:tcW w:w="3070" w:type="dxa"/>
          </w:tcPr>
          <w:p w14:paraId="12675CD3" w14:textId="77777777" w:rsidR="00391210" w:rsidRDefault="00391210" w:rsidP="001B49B5"/>
          <w:p w14:paraId="2260C480" w14:textId="77777777" w:rsidR="00391210" w:rsidRDefault="00391210" w:rsidP="001B49B5"/>
          <w:p w14:paraId="755F35AB" w14:textId="77777777" w:rsidR="00391210" w:rsidRDefault="00391210" w:rsidP="001B49B5"/>
          <w:p w14:paraId="609AD2C9" w14:textId="77777777" w:rsidR="00391210" w:rsidRDefault="00391210" w:rsidP="001B49B5"/>
          <w:p w14:paraId="2E9557FD" w14:textId="77777777" w:rsidR="00391210" w:rsidRDefault="00391210" w:rsidP="001B49B5"/>
          <w:p w14:paraId="325D5F20" w14:textId="77777777" w:rsidR="00391210" w:rsidRDefault="00391210" w:rsidP="001B49B5"/>
          <w:p w14:paraId="43171CC6" w14:textId="77777777" w:rsidR="00391210" w:rsidRDefault="00391210" w:rsidP="001B49B5"/>
          <w:p w14:paraId="68B7C313" w14:textId="77777777" w:rsidR="00391210" w:rsidRDefault="00391210" w:rsidP="001B49B5"/>
          <w:p w14:paraId="6CC3A65D" w14:textId="77777777" w:rsidR="00391210" w:rsidRDefault="00391210" w:rsidP="001B49B5"/>
        </w:tc>
        <w:tc>
          <w:tcPr>
            <w:tcW w:w="3071" w:type="dxa"/>
          </w:tcPr>
          <w:p w14:paraId="28D21E4B" w14:textId="77777777" w:rsidR="00391210" w:rsidRDefault="00391210" w:rsidP="001B49B5"/>
        </w:tc>
        <w:tc>
          <w:tcPr>
            <w:tcW w:w="3071" w:type="dxa"/>
          </w:tcPr>
          <w:p w14:paraId="1FE0FB4A" w14:textId="77777777" w:rsidR="00391210" w:rsidRDefault="00391210" w:rsidP="001B49B5"/>
        </w:tc>
      </w:tr>
      <w:tr w:rsidR="00391210" w14:paraId="6BE0249D" w14:textId="77777777" w:rsidTr="001B49B5">
        <w:trPr>
          <w:trHeight w:val="2484"/>
        </w:trPr>
        <w:tc>
          <w:tcPr>
            <w:tcW w:w="3070" w:type="dxa"/>
          </w:tcPr>
          <w:p w14:paraId="632493C5" w14:textId="77777777" w:rsidR="00391210" w:rsidRDefault="00391210" w:rsidP="001B49B5"/>
        </w:tc>
        <w:tc>
          <w:tcPr>
            <w:tcW w:w="3071" w:type="dxa"/>
          </w:tcPr>
          <w:p w14:paraId="0D45D82B" w14:textId="77777777" w:rsidR="00391210" w:rsidRDefault="00391210" w:rsidP="001B49B5"/>
        </w:tc>
        <w:tc>
          <w:tcPr>
            <w:tcW w:w="3071" w:type="dxa"/>
          </w:tcPr>
          <w:p w14:paraId="4B8296CD" w14:textId="77777777" w:rsidR="00391210" w:rsidRDefault="00391210" w:rsidP="001B49B5"/>
        </w:tc>
      </w:tr>
      <w:tr w:rsidR="00391210" w14:paraId="7D5C36E5" w14:textId="77777777" w:rsidTr="001B49B5">
        <w:trPr>
          <w:trHeight w:val="2484"/>
        </w:trPr>
        <w:tc>
          <w:tcPr>
            <w:tcW w:w="3070" w:type="dxa"/>
          </w:tcPr>
          <w:p w14:paraId="10E99BB1" w14:textId="77777777" w:rsidR="00391210" w:rsidRDefault="00391210" w:rsidP="001B49B5"/>
        </w:tc>
        <w:tc>
          <w:tcPr>
            <w:tcW w:w="3071" w:type="dxa"/>
          </w:tcPr>
          <w:p w14:paraId="6D068421" w14:textId="77777777" w:rsidR="00391210" w:rsidRDefault="00391210" w:rsidP="001B49B5"/>
        </w:tc>
        <w:tc>
          <w:tcPr>
            <w:tcW w:w="3071" w:type="dxa"/>
          </w:tcPr>
          <w:p w14:paraId="2E07D3FC" w14:textId="77777777" w:rsidR="00391210" w:rsidRDefault="00391210" w:rsidP="001B49B5"/>
        </w:tc>
      </w:tr>
      <w:tr w:rsidR="00391210" w14:paraId="51815DE2" w14:textId="77777777" w:rsidTr="001B49B5">
        <w:trPr>
          <w:trHeight w:val="2484"/>
        </w:trPr>
        <w:tc>
          <w:tcPr>
            <w:tcW w:w="3070" w:type="dxa"/>
          </w:tcPr>
          <w:p w14:paraId="55B2F2EA" w14:textId="77777777" w:rsidR="00391210" w:rsidRDefault="00391210" w:rsidP="001B49B5"/>
        </w:tc>
        <w:tc>
          <w:tcPr>
            <w:tcW w:w="3071" w:type="dxa"/>
          </w:tcPr>
          <w:p w14:paraId="4D1DE16F" w14:textId="77777777" w:rsidR="00391210" w:rsidRDefault="00391210" w:rsidP="001B49B5"/>
        </w:tc>
        <w:tc>
          <w:tcPr>
            <w:tcW w:w="3071" w:type="dxa"/>
          </w:tcPr>
          <w:p w14:paraId="0E5E44C8" w14:textId="77777777" w:rsidR="00391210" w:rsidRDefault="00391210" w:rsidP="001B49B5"/>
        </w:tc>
      </w:tr>
      <w:tr w:rsidR="00391210" w14:paraId="370B1B42" w14:textId="77777777" w:rsidTr="001B49B5">
        <w:trPr>
          <w:trHeight w:val="2484"/>
        </w:trPr>
        <w:tc>
          <w:tcPr>
            <w:tcW w:w="3070" w:type="dxa"/>
          </w:tcPr>
          <w:p w14:paraId="6AFB8DE7" w14:textId="77777777" w:rsidR="00391210" w:rsidRDefault="00391210" w:rsidP="001B49B5"/>
        </w:tc>
        <w:tc>
          <w:tcPr>
            <w:tcW w:w="3071" w:type="dxa"/>
          </w:tcPr>
          <w:p w14:paraId="4F7FB8D9" w14:textId="77777777" w:rsidR="00391210" w:rsidRDefault="00391210" w:rsidP="001B49B5"/>
        </w:tc>
        <w:tc>
          <w:tcPr>
            <w:tcW w:w="3071" w:type="dxa"/>
          </w:tcPr>
          <w:p w14:paraId="71E34641" w14:textId="77777777" w:rsidR="00391210" w:rsidRDefault="00391210" w:rsidP="001B49B5"/>
        </w:tc>
      </w:tr>
    </w:tbl>
    <w:p w14:paraId="0EEB1193" w14:textId="108EF5A8" w:rsidR="00391210" w:rsidRDefault="00391210"/>
    <w:p w14:paraId="5772DF2F" w14:textId="0E381ACB" w:rsidR="00391210" w:rsidRDefault="00391210"/>
    <w:sectPr w:rsidR="003912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D678" w14:textId="77777777" w:rsidR="004236CB" w:rsidRDefault="004236CB" w:rsidP="00391210">
      <w:pPr>
        <w:spacing w:after="0" w:line="240" w:lineRule="auto"/>
      </w:pPr>
      <w:r>
        <w:separator/>
      </w:r>
    </w:p>
  </w:endnote>
  <w:endnote w:type="continuationSeparator" w:id="0">
    <w:p w14:paraId="110DBAD0" w14:textId="77777777" w:rsidR="004236CB" w:rsidRDefault="004236CB" w:rsidP="0039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6C88" w14:textId="77777777" w:rsidR="004236CB" w:rsidRDefault="004236CB" w:rsidP="00391210">
      <w:pPr>
        <w:spacing w:after="0" w:line="240" w:lineRule="auto"/>
      </w:pPr>
      <w:r>
        <w:separator/>
      </w:r>
    </w:p>
  </w:footnote>
  <w:footnote w:type="continuationSeparator" w:id="0">
    <w:p w14:paraId="624F9FD0" w14:textId="77777777" w:rsidR="004236CB" w:rsidRDefault="004236CB" w:rsidP="0039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A34D" w14:textId="48DFE41C" w:rsidR="00391210" w:rsidRDefault="00391210">
    <w:pPr>
      <w:pStyle w:val="Sidhuvud"/>
    </w:pPr>
    <w:r>
      <w:t>Namn: _____________________________________</w:t>
    </w:r>
    <w:r>
      <w:tab/>
      <w:t>Datum: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0EDD"/>
    <w:multiLevelType w:val="hybridMultilevel"/>
    <w:tmpl w:val="3064C87C"/>
    <w:lvl w:ilvl="0" w:tplc="019ABF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42DE6"/>
    <w:multiLevelType w:val="hybridMultilevel"/>
    <w:tmpl w:val="B4081C6A"/>
    <w:lvl w:ilvl="0" w:tplc="94D643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40985">
    <w:abstractNumId w:val="0"/>
  </w:num>
  <w:num w:numId="2" w16cid:durableId="188640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BEE"/>
    <w:rsid w:val="00280FC4"/>
    <w:rsid w:val="00391210"/>
    <w:rsid w:val="004236CB"/>
    <w:rsid w:val="0046089D"/>
    <w:rsid w:val="005C08AF"/>
    <w:rsid w:val="006E3095"/>
    <w:rsid w:val="009203CD"/>
    <w:rsid w:val="00AE5BEE"/>
    <w:rsid w:val="00B34B7B"/>
    <w:rsid w:val="00DC0A14"/>
    <w:rsid w:val="00EE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FCFEA"/>
  <w15:chartTrackingRefBased/>
  <w15:docId w15:val="{ED7D5A2F-1835-4B72-8A4A-10765614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E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E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E5B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E5BE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E5B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E5B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E5B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E5B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E5B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E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E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E5B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E5B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E5B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E5B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E5B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E5B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E5BEE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E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E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E5BE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E5B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E5B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E5BE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E5B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E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E5B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E5BE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AE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9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1210"/>
  </w:style>
  <w:style w:type="paragraph" w:styleId="Sidfot">
    <w:name w:val="footer"/>
    <w:basedOn w:val="Normal"/>
    <w:link w:val="SidfotChar"/>
    <w:uiPriority w:val="99"/>
    <w:unhideWhenUsed/>
    <w:rsid w:val="00391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202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3</cp:revision>
  <dcterms:created xsi:type="dcterms:W3CDTF">2025-04-30T06:10:00Z</dcterms:created>
  <dcterms:modified xsi:type="dcterms:W3CDTF">2026-04-16T05:31:00Z</dcterms:modified>
</cp:coreProperties>
</file>